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58" w:rsidRPr="00237408" w:rsidRDefault="00E06658" w:rsidP="00E06658">
      <w:pPr>
        <w:spacing w:after="0"/>
        <w:jc w:val="center"/>
        <w:rPr>
          <w:b/>
          <w:sz w:val="28"/>
        </w:rPr>
      </w:pPr>
      <w:r w:rsidRPr="00237408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0FC5A86E" wp14:editId="2CDB4945">
            <wp:simplePos x="0" y="0"/>
            <wp:positionH relativeFrom="column">
              <wp:posOffset>7284720</wp:posOffset>
            </wp:positionH>
            <wp:positionV relativeFrom="page">
              <wp:posOffset>365760</wp:posOffset>
            </wp:positionV>
            <wp:extent cx="1856105" cy="631190"/>
            <wp:effectExtent l="0" t="0" r="0" b="0"/>
            <wp:wrapTight wrapText="bothSides">
              <wp:wrapPolygon edited="0">
                <wp:start x="8424" y="0"/>
                <wp:lineTo x="5542" y="652"/>
                <wp:lineTo x="1774" y="6519"/>
                <wp:lineTo x="1774" y="10431"/>
                <wp:lineTo x="0" y="16298"/>
                <wp:lineTo x="0" y="20209"/>
                <wp:lineTo x="1995" y="20861"/>
                <wp:lineTo x="3104" y="20861"/>
                <wp:lineTo x="21282" y="18905"/>
                <wp:lineTo x="21282" y="652"/>
                <wp:lineTo x="9533" y="0"/>
                <wp:lineTo x="842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SC Logo - Light BG - Horizontal - 30 Year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408">
        <w:rPr>
          <w:b/>
          <w:sz w:val="28"/>
        </w:rPr>
        <w:t>Inspiring Educators Virtual Conference – Shaping the Classrooms of Tomorrow</w:t>
      </w:r>
    </w:p>
    <w:p w:rsidR="00E06658" w:rsidRPr="00237408" w:rsidRDefault="00E06658" w:rsidP="00E06658">
      <w:pPr>
        <w:spacing w:after="0"/>
        <w:jc w:val="center"/>
        <w:rPr>
          <w:b/>
          <w:sz w:val="28"/>
        </w:rPr>
      </w:pPr>
      <w:r w:rsidRPr="00237408">
        <w:rPr>
          <w:b/>
          <w:sz w:val="28"/>
        </w:rPr>
        <w:t>Conference at a Glance</w:t>
      </w:r>
    </w:p>
    <w:p w:rsidR="00E06658" w:rsidRPr="00237408" w:rsidRDefault="00E06658" w:rsidP="00E06658">
      <w:pPr>
        <w:spacing w:after="0"/>
        <w:jc w:val="center"/>
        <w:rPr>
          <w:b/>
          <w:sz w:val="28"/>
        </w:rPr>
      </w:pPr>
      <w:r w:rsidRPr="00237408">
        <w:rPr>
          <w:b/>
          <w:sz w:val="28"/>
        </w:rPr>
        <w:t>February 15, 2021</w:t>
      </w:r>
    </w:p>
    <w:p w:rsidR="00E06658" w:rsidRDefault="00E06658">
      <w:bookmarkStart w:id="0" w:name="_GoBack"/>
      <w:bookmarkEnd w:id="0"/>
      <w:r w:rsidRPr="00E06658">
        <w:drawing>
          <wp:inline distT="0" distB="0" distL="0" distR="0">
            <wp:extent cx="9144000" cy="6116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1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658" w:rsidSect="00E066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58"/>
    <w:rsid w:val="0080258F"/>
    <w:rsid w:val="00E0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6A0F"/>
  <w15:chartTrackingRefBased/>
  <w15:docId w15:val="{BE196E0A-30BF-4D76-8646-C3F1BE31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Hill Education Service Center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Fast</dc:creator>
  <cp:keywords/>
  <dc:description/>
  <cp:lastModifiedBy>Melissa Fast</cp:lastModifiedBy>
  <cp:revision>1</cp:revision>
  <dcterms:created xsi:type="dcterms:W3CDTF">2021-02-04T20:21:00Z</dcterms:created>
  <dcterms:modified xsi:type="dcterms:W3CDTF">2021-02-04T20:24:00Z</dcterms:modified>
</cp:coreProperties>
</file>